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page" w:tblpX="4996" w:tblpY="2746"/>
        <w:tblW w:w="7645" w:type="dxa"/>
        <w:tblCellSpacing w:w="20" w:type="dxa"/>
        <w:tblBorders>
          <w:top w:val="outset" w:sz="8" w:space="0" w:color="auto"/>
          <w:left w:val="outset" w:sz="8" w:space="0" w:color="auto"/>
          <w:bottom w:val="outset" w:sz="8" w:space="0" w:color="auto"/>
          <w:right w:val="outset" w:sz="8" w:space="0" w:color="auto"/>
          <w:insideH w:val="outset" w:sz="8" w:space="0" w:color="auto"/>
          <w:insideV w:val="outset" w:sz="8" w:space="0" w:color="auto"/>
        </w:tblBorders>
        <w:tblLook w:val="04A0" w:firstRow="1" w:lastRow="0" w:firstColumn="1" w:lastColumn="0" w:noHBand="0" w:noVBand="1"/>
      </w:tblPr>
      <w:tblGrid>
        <w:gridCol w:w="4158"/>
        <w:gridCol w:w="3487"/>
      </w:tblGrid>
      <w:tr w:rsidR="00A97250" w:rsidRPr="00A97250" w14:paraId="6DCDDB58" w14:textId="77777777" w:rsidTr="006E15AF">
        <w:trPr>
          <w:tblCellSpacing w:w="20" w:type="dxa"/>
        </w:trPr>
        <w:tc>
          <w:tcPr>
            <w:tcW w:w="4098" w:type="dxa"/>
            <w:vAlign w:val="center"/>
          </w:tcPr>
          <w:p w14:paraId="302174CD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0E8A98CB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Dependencia:</w:t>
            </w:r>
          </w:p>
          <w:p w14:paraId="76145FB0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14:paraId="06A7C8C5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b/>
                <w:color w:val="98D109"/>
                <w:sz w:val="28"/>
                <w:szCs w:val="28"/>
              </w:rPr>
            </w:pPr>
            <w:r w:rsidRPr="00A97250">
              <w:rPr>
                <w:rFonts w:ascii="Arial Narrow" w:hAnsi="Arial Narrow"/>
                <w:b/>
                <w:color w:val="98D109"/>
                <w:sz w:val="28"/>
                <w:szCs w:val="28"/>
              </w:rPr>
              <w:t>SISTEMA DIF MUNICIPAL DE TUXCUECA</w:t>
            </w:r>
          </w:p>
        </w:tc>
      </w:tr>
      <w:tr w:rsidR="00A97250" w:rsidRPr="00A97250" w14:paraId="7EF5E371" w14:textId="77777777" w:rsidTr="006E15AF">
        <w:trPr>
          <w:tblCellSpacing w:w="20" w:type="dxa"/>
        </w:trPr>
        <w:tc>
          <w:tcPr>
            <w:tcW w:w="4098" w:type="dxa"/>
            <w:vAlign w:val="center"/>
          </w:tcPr>
          <w:p w14:paraId="0D64BE80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6CECEDF8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Nombre del programa/proyecto/servicio/campaña:</w:t>
            </w:r>
          </w:p>
          <w:p w14:paraId="58722925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14:paraId="2EA15991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b/>
                <w:bCs/>
                <w:color w:val="98D109"/>
                <w:sz w:val="28"/>
                <w:szCs w:val="28"/>
              </w:rPr>
            </w:pPr>
            <w:r w:rsidRPr="00A97250">
              <w:rPr>
                <w:rFonts w:ascii="Arial Narrow" w:hAnsi="Arial Narrow"/>
                <w:b/>
                <w:bCs/>
                <w:color w:val="98D109"/>
                <w:sz w:val="28"/>
                <w:szCs w:val="28"/>
              </w:rPr>
              <w:t>NUTRICIÓN EXTRAESCOLAR</w:t>
            </w:r>
          </w:p>
        </w:tc>
      </w:tr>
      <w:tr w:rsidR="00A97250" w:rsidRPr="00A97250" w14:paraId="0C136AA1" w14:textId="77777777" w:rsidTr="006E15AF">
        <w:trPr>
          <w:trHeight w:val="1105"/>
          <w:tblCellSpacing w:w="20" w:type="dxa"/>
        </w:trPr>
        <w:tc>
          <w:tcPr>
            <w:tcW w:w="4098" w:type="dxa"/>
            <w:vAlign w:val="center"/>
          </w:tcPr>
          <w:p w14:paraId="3A23691A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Eje de gobierno.</w:t>
            </w:r>
          </w:p>
        </w:tc>
        <w:tc>
          <w:tcPr>
            <w:tcW w:w="3427" w:type="dxa"/>
            <w:vAlign w:val="center"/>
          </w:tcPr>
          <w:p w14:paraId="7B83D871" w14:textId="77777777" w:rsidR="00A97250" w:rsidRPr="00A97250" w:rsidRDefault="00A97250" w:rsidP="006E15AF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8"/>
                <w:szCs w:val="28"/>
              </w:rPr>
            </w:pPr>
            <w:r w:rsidRPr="00A97250">
              <w:rPr>
                <w:rFonts w:ascii="Arial Narrow" w:hAnsi="Arial Narrow"/>
                <w:b/>
                <w:color w:val="98D109"/>
                <w:sz w:val="28"/>
                <w:szCs w:val="28"/>
              </w:rPr>
              <w:t>Entrega de dotación a niños de 1 a 4 años 11 meses no escolarizados y con algún tipo de vulnerabilidad.</w:t>
            </w:r>
          </w:p>
        </w:tc>
      </w:tr>
      <w:tr w:rsidR="00A97250" w:rsidRPr="00A97250" w14:paraId="763620FE" w14:textId="77777777" w:rsidTr="006E15AF">
        <w:trPr>
          <w:trHeight w:val="909"/>
          <w:tblCellSpacing w:w="20" w:type="dxa"/>
        </w:trPr>
        <w:tc>
          <w:tcPr>
            <w:tcW w:w="4098" w:type="dxa"/>
            <w:vAlign w:val="center"/>
          </w:tcPr>
          <w:p w14:paraId="5FEE5477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Definición:</w:t>
            </w:r>
          </w:p>
        </w:tc>
        <w:tc>
          <w:tcPr>
            <w:tcW w:w="3427" w:type="dxa"/>
            <w:vAlign w:val="center"/>
          </w:tcPr>
          <w:p w14:paraId="552B38FD" w14:textId="77777777" w:rsidR="00A97250" w:rsidRPr="00A97250" w:rsidRDefault="00A97250" w:rsidP="006E15AF">
            <w:pPr>
              <w:pStyle w:val="Default"/>
              <w:jc w:val="both"/>
              <w:rPr>
                <w:rFonts w:ascii="Arial Narrow" w:hAnsi="Arial Narrow" w:cstheme="minorBidi"/>
                <w:b/>
                <w:color w:val="98D109"/>
                <w:sz w:val="28"/>
                <w:szCs w:val="28"/>
              </w:rPr>
            </w:pPr>
            <w:r w:rsidRPr="00A97250">
              <w:rPr>
                <w:rFonts w:ascii="Arial Narrow" w:hAnsi="Arial Narrow" w:cstheme="minorBidi"/>
                <w:b/>
                <w:color w:val="98D109"/>
                <w:sz w:val="28"/>
                <w:szCs w:val="28"/>
              </w:rPr>
              <w:t>Asistencias de los beneficiarios por su dotación.</w:t>
            </w:r>
          </w:p>
        </w:tc>
      </w:tr>
      <w:tr w:rsidR="00A97250" w:rsidRPr="00A97250" w14:paraId="724AF134" w14:textId="77777777" w:rsidTr="006E15AF">
        <w:trPr>
          <w:tblCellSpacing w:w="20" w:type="dxa"/>
        </w:trPr>
        <w:tc>
          <w:tcPr>
            <w:tcW w:w="4098" w:type="dxa"/>
            <w:vAlign w:val="center"/>
          </w:tcPr>
          <w:p w14:paraId="159C9D5F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344E0AF9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Magnitud:</w:t>
            </w:r>
          </w:p>
          <w:p w14:paraId="3107B48C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14:paraId="0FA61A48" w14:textId="6053AE14" w:rsidR="00A97250" w:rsidRPr="00A97250" w:rsidRDefault="00F826E4" w:rsidP="006E15AF">
            <w:pPr>
              <w:pStyle w:val="Default"/>
              <w:rPr>
                <w:rFonts w:ascii="Arial Narrow" w:hAnsi="Arial Narrow" w:cstheme="minorBidi"/>
                <w:b/>
                <w:color w:val="98D109"/>
                <w:sz w:val="28"/>
                <w:szCs w:val="28"/>
              </w:rPr>
            </w:pPr>
            <w:r>
              <w:rPr>
                <w:rFonts w:ascii="Arial Narrow" w:hAnsi="Arial Narrow" w:cstheme="minorBidi"/>
                <w:b/>
                <w:color w:val="98D109"/>
                <w:sz w:val="28"/>
                <w:szCs w:val="28"/>
              </w:rPr>
              <w:t>Asistencia</w:t>
            </w:r>
          </w:p>
        </w:tc>
      </w:tr>
      <w:tr w:rsidR="00A97250" w:rsidRPr="00A97250" w14:paraId="2A82934C" w14:textId="77777777" w:rsidTr="006E15AF">
        <w:trPr>
          <w:tblCellSpacing w:w="20" w:type="dxa"/>
        </w:trPr>
        <w:tc>
          <w:tcPr>
            <w:tcW w:w="4098" w:type="dxa"/>
            <w:vAlign w:val="center"/>
          </w:tcPr>
          <w:p w14:paraId="401448CF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  <w:p w14:paraId="6539FCD9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  <w:r w:rsidRPr="00A97250">
              <w:rPr>
                <w:rFonts w:ascii="Arial Narrow" w:hAnsi="Arial Narrow"/>
                <w:sz w:val="28"/>
                <w:szCs w:val="28"/>
              </w:rPr>
              <w:t>Unidad de medida del indicador:</w:t>
            </w:r>
          </w:p>
          <w:p w14:paraId="7CA5EDE4" w14:textId="77777777" w:rsidR="00A97250" w:rsidRPr="00A97250" w:rsidRDefault="00A97250" w:rsidP="006E15AF">
            <w:pPr>
              <w:pStyle w:val="Sinespaciad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427" w:type="dxa"/>
            <w:vAlign w:val="center"/>
          </w:tcPr>
          <w:p w14:paraId="04A43499" w14:textId="634EB8AA" w:rsidR="00A97250" w:rsidRPr="00A97250" w:rsidRDefault="00A97250" w:rsidP="006E15AF">
            <w:pPr>
              <w:pStyle w:val="Sinespaciado"/>
              <w:jc w:val="both"/>
              <w:rPr>
                <w:rFonts w:ascii="Arial Narrow" w:hAnsi="Arial Narrow"/>
                <w:b/>
                <w:color w:val="98D109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98D109"/>
                <w:sz w:val="28"/>
                <w:szCs w:val="28"/>
              </w:rPr>
              <w:t>Número de beneficiarios</w:t>
            </w:r>
            <w:r w:rsidR="00F826E4">
              <w:rPr>
                <w:rFonts w:ascii="Arial Narrow" w:hAnsi="Arial Narrow"/>
                <w:b/>
                <w:color w:val="98D109"/>
                <w:sz w:val="28"/>
                <w:szCs w:val="28"/>
              </w:rPr>
              <w:t xml:space="preserve"> que asisten por su dotación mensualmente.</w:t>
            </w:r>
          </w:p>
        </w:tc>
      </w:tr>
    </w:tbl>
    <w:p w14:paraId="491494C0" w14:textId="4618D37D" w:rsidR="0012155E" w:rsidRDefault="0012155E" w:rsidP="00A211EA">
      <w:pPr>
        <w:jc w:val="center"/>
        <w:rPr>
          <w:rFonts w:ascii="Arial" w:hAnsi="Arial" w:cs="Arial"/>
          <w:sz w:val="24"/>
          <w:lang w:val="es-ES"/>
        </w:rPr>
      </w:pPr>
    </w:p>
    <w:p w14:paraId="41764923" w14:textId="71E09EA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1344051" w14:textId="5C944B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02CD249" w14:textId="128C1A0E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23D05544" w14:textId="0A63E4C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4D50CF" w14:textId="7221E1D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18E23B12" w14:textId="3A00D11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6352D9" w14:textId="196E3EB4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35683A23" w14:textId="7A8B13C6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828293" w14:textId="5DD80DC1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4948279" w14:textId="105E423D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B1FCF51" w14:textId="5E610FE5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4CABAA3E" w14:textId="70AEF57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30CF556" w14:textId="232CA2CF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026EAC62" w14:textId="6AD7D329" w:rsidR="006E15AF" w:rsidRDefault="006E15AF" w:rsidP="00A211EA">
      <w:pPr>
        <w:jc w:val="center"/>
        <w:rPr>
          <w:rFonts w:ascii="Arial" w:hAnsi="Arial" w:cs="Arial"/>
          <w:sz w:val="24"/>
          <w:lang w:val="es-ES"/>
        </w:rPr>
      </w:pPr>
    </w:p>
    <w:p w14:paraId="5734DF1F" w14:textId="226092BD" w:rsidR="006E15AF" w:rsidRDefault="006E15AF" w:rsidP="006E15AF">
      <w:pPr>
        <w:rPr>
          <w:rFonts w:ascii="Arial" w:hAnsi="Arial" w:cs="Arial"/>
          <w:sz w:val="24"/>
          <w:lang w:val="es-ES"/>
        </w:rPr>
      </w:pPr>
    </w:p>
    <w:tbl>
      <w:tblPr>
        <w:tblpPr w:leftFromText="141" w:rightFromText="141" w:vertAnchor="page" w:horzAnchor="page" w:tblpX="1" w:tblpY="2219"/>
        <w:tblW w:w="15654" w:type="dxa"/>
        <w:tblCellSpacing w:w="20" w:type="dxa"/>
        <w:tblBorders>
          <w:top w:val="inset" w:sz="8" w:space="0" w:color="auto"/>
          <w:left w:val="inset" w:sz="8" w:space="0" w:color="auto"/>
          <w:bottom w:val="inset" w:sz="8" w:space="0" w:color="auto"/>
          <w:right w:val="inset" w:sz="8" w:space="0" w:color="auto"/>
          <w:insideH w:val="inset" w:sz="8" w:space="0" w:color="auto"/>
          <w:insideV w:val="inset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7"/>
        <w:gridCol w:w="2069"/>
        <w:gridCol w:w="1484"/>
        <w:gridCol w:w="890"/>
        <w:gridCol w:w="891"/>
        <w:gridCol w:w="890"/>
        <w:gridCol w:w="892"/>
        <w:gridCol w:w="1781"/>
        <w:gridCol w:w="1244"/>
        <w:gridCol w:w="1245"/>
        <w:gridCol w:w="1095"/>
        <w:gridCol w:w="1096"/>
      </w:tblGrid>
      <w:tr w:rsidR="00E57171" w:rsidRPr="00E57171" w14:paraId="7870CDD2" w14:textId="77777777" w:rsidTr="00E57171">
        <w:trPr>
          <w:trHeight w:val="574"/>
          <w:tblCellSpacing w:w="20" w:type="dxa"/>
        </w:trPr>
        <w:tc>
          <w:tcPr>
            <w:tcW w:w="4086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5907044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lastRenderedPageBreak/>
              <w:t>DENOMINACIÓN</w:t>
            </w:r>
          </w:p>
        </w:tc>
        <w:tc>
          <w:tcPr>
            <w:tcW w:w="1444" w:type="dxa"/>
            <w:vMerge w:val="restart"/>
            <w:shd w:val="clear" w:color="auto" w:fill="auto"/>
            <w:vAlign w:val="center"/>
            <w:hideMark/>
          </w:tcPr>
          <w:p w14:paraId="112F8951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TIPO DE INDICADOR</w:t>
            </w:r>
          </w:p>
        </w:tc>
        <w:tc>
          <w:tcPr>
            <w:tcW w:w="3523" w:type="dxa"/>
            <w:gridSpan w:val="4"/>
            <w:shd w:val="clear" w:color="auto" w:fill="auto"/>
            <w:vAlign w:val="center"/>
            <w:hideMark/>
          </w:tcPr>
          <w:p w14:paraId="67B3AD22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DIMENSIÓN A MEDIR</w:t>
            </w: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7305E0D8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4620" w:type="dxa"/>
            <w:gridSpan w:val="4"/>
            <w:shd w:val="clear" w:color="auto" w:fill="auto"/>
            <w:noWrap/>
            <w:vAlign w:val="center"/>
            <w:hideMark/>
          </w:tcPr>
          <w:p w14:paraId="438FA319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VALOR DE LA META</w:t>
            </w:r>
          </w:p>
        </w:tc>
      </w:tr>
      <w:tr w:rsidR="00E57171" w:rsidRPr="00E57171" w14:paraId="5FA7B5BF" w14:textId="77777777" w:rsidTr="00E90702">
        <w:trPr>
          <w:trHeight w:val="1257"/>
          <w:tblCellSpacing w:w="20" w:type="dxa"/>
        </w:trPr>
        <w:tc>
          <w:tcPr>
            <w:tcW w:w="4086" w:type="dxa"/>
            <w:gridSpan w:val="2"/>
            <w:vMerge/>
            <w:vAlign w:val="center"/>
            <w:hideMark/>
          </w:tcPr>
          <w:p w14:paraId="1A94E608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44" w:type="dxa"/>
            <w:vMerge/>
            <w:vAlign w:val="center"/>
            <w:hideMark/>
          </w:tcPr>
          <w:p w14:paraId="5D497461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6602A545" w14:textId="7CCAD0A2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851" w:type="dxa"/>
            <w:shd w:val="clear" w:color="auto" w:fill="auto"/>
            <w:noWrap/>
            <w:textDirection w:val="tbRl"/>
            <w:vAlign w:val="center"/>
            <w:hideMark/>
          </w:tcPr>
          <w:p w14:paraId="0E8B47D3" w14:textId="1650476E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104F118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45FC0B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70ABBC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7905D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EE0F77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81A60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3CC588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16D0D0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F99CB97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A2437F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8421C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A108C5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7E580A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A869CB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9368B2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4C84D78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F4DC5D1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5AA9FF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DC8AE8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shd w:val="clear" w:color="auto" w:fill="auto"/>
            <w:noWrap/>
            <w:textDirection w:val="tbRl"/>
            <w:vAlign w:val="center"/>
            <w:hideMark/>
          </w:tcPr>
          <w:p w14:paraId="290FBDA5" w14:textId="7BB08046" w:rsidR="00A8582C" w:rsidRPr="00E57171" w:rsidRDefault="00E57171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Faltas</w:t>
            </w:r>
          </w:p>
          <w:p w14:paraId="5BEB18E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526B446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8DECC4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64F9A6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6E26C3B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75EE9FA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F42EDCA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5A953A5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BFAC51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E690A8E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EC6D0C2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C43A740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A7416F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2A2F8D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1130755F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B137244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04134963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F314A8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26C6BFC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shd w:val="clear" w:color="auto" w:fill="auto"/>
            <w:noWrap/>
            <w:textDirection w:val="tbRl"/>
            <w:vAlign w:val="center"/>
            <w:hideMark/>
          </w:tcPr>
          <w:p w14:paraId="4477A599" w14:textId="77777777" w:rsidR="00A8582C" w:rsidRPr="00E57171" w:rsidRDefault="00A8582C" w:rsidP="00E5717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1741" w:type="dxa"/>
            <w:vMerge/>
            <w:vAlign w:val="center"/>
            <w:hideMark/>
          </w:tcPr>
          <w:p w14:paraId="3D18AC95" w14:textId="77777777" w:rsidR="00A8582C" w:rsidRPr="00E57171" w:rsidRDefault="00A8582C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49" w:type="dxa"/>
            <w:gridSpan w:val="2"/>
            <w:shd w:val="clear" w:color="auto" w:fill="auto"/>
            <w:vAlign w:val="center"/>
            <w:hideMark/>
          </w:tcPr>
          <w:p w14:paraId="76A1AD56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Absoluto (A)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14:paraId="3383BAF2" w14:textId="77777777" w:rsidR="00A8582C" w:rsidRPr="00E57171" w:rsidRDefault="00A8582C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Relativo (B)</w:t>
            </w:r>
          </w:p>
        </w:tc>
      </w:tr>
      <w:tr w:rsidR="00AB6092" w:rsidRPr="00E57171" w14:paraId="06421846" w14:textId="77777777" w:rsidTr="00AB6092">
        <w:trPr>
          <w:trHeight w:val="908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  <w:hideMark/>
          </w:tcPr>
          <w:p w14:paraId="3FF44670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 Periodo de tiempo</w:t>
            </w:r>
          </w:p>
        </w:tc>
        <w:tc>
          <w:tcPr>
            <w:tcW w:w="2029" w:type="dxa"/>
            <w:shd w:val="clear" w:color="auto" w:fill="auto"/>
            <w:noWrap/>
            <w:vAlign w:val="center"/>
            <w:hideMark/>
          </w:tcPr>
          <w:p w14:paraId="193F1FAA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Entregas de dotación a sus respectivos beneficiarios.</w:t>
            </w:r>
          </w:p>
        </w:tc>
        <w:tc>
          <w:tcPr>
            <w:tcW w:w="1444" w:type="dxa"/>
            <w:vMerge w:val="restart"/>
            <w:shd w:val="clear" w:color="auto" w:fill="auto"/>
            <w:noWrap/>
            <w:vAlign w:val="center"/>
            <w:hideMark/>
          </w:tcPr>
          <w:p w14:paraId="25AE8298" w14:textId="603F7E98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</w:t>
            </w:r>
          </w:p>
          <w:p w14:paraId="32D4BFC9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  <w:hideMark/>
          </w:tcPr>
          <w:p w14:paraId="26CE4F33" w14:textId="77777777" w:rsidR="00AB6092" w:rsidRPr="00E57171" w:rsidRDefault="00AB6092" w:rsidP="00A8582C">
            <w:pPr>
              <w:spacing w:after="0" w:line="240" w:lineRule="auto"/>
              <w:ind w:left="360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3C10E73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30543116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28EBF4A2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7F14A3F2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55E2647D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  <w:p w14:paraId="6935E6B3" w14:textId="77777777" w:rsidR="00AB6092" w:rsidRPr="00E57171" w:rsidRDefault="00AB6092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3E05251" w14:textId="77777777" w:rsidR="00AB6092" w:rsidRPr="00E57171" w:rsidRDefault="00AB6092" w:rsidP="00A317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FC2DFD7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textDirection w:val="tbRl"/>
            <w:vAlign w:val="bottom"/>
            <w:hideMark/>
          </w:tcPr>
          <w:p w14:paraId="521222F5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 w:val="restart"/>
            <w:shd w:val="clear" w:color="auto" w:fill="auto"/>
            <w:vAlign w:val="center"/>
            <w:hideMark/>
          </w:tcPr>
          <w:p w14:paraId="1CD3E168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 que asistieron por su dotación mensualmente.</w:t>
            </w:r>
          </w:p>
        </w:tc>
        <w:tc>
          <w:tcPr>
            <w:tcW w:w="1204" w:type="dxa"/>
            <w:shd w:val="clear" w:color="auto" w:fill="auto"/>
            <w:noWrap/>
            <w:vAlign w:val="center"/>
            <w:hideMark/>
          </w:tcPr>
          <w:p w14:paraId="023844CC" w14:textId="77777777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Asistencia de Beneficiarios.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77B0270" w14:textId="09F40672" w:rsidR="00AB6092" w:rsidRPr="00E57171" w:rsidRDefault="00AB6092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de Asistencias.</w:t>
            </w:r>
          </w:p>
        </w:tc>
        <w:tc>
          <w:tcPr>
            <w:tcW w:w="1055" w:type="dxa"/>
            <w:shd w:val="clear" w:color="auto" w:fill="auto"/>
            <w:vAlign w:val="center"/>
            <w:hideMark/>
          </w:tcPr>
          <w:p w14:paraId="5FFC4FBA" w14:textId="77777777" w:rsidR="00AB6092" w:rsidRPr="00E57171" w:rsidRDefault="00AB6092" w:rsidP="00A8582C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Número de Beneficiarios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de lista de espera.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5194A3F" w14:textId="1BB90811" w:rsidR="00AB6092" w:rsidRPr="00E57171" w:rsidRDefault="00AB6092" w:rsidP="00A8582C">
            <w:pPr>
              <w:tabs>
                <w:tab w:val="left" w:pos="898"/>
              </w:tabs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Porcentaje lista de espera.</w:t>
            </w:r>
          </w:p>
        </w:tc>
      </w:tr>
      <w:tr w:rsidR="00C24950" w:rsidRPr="00E57171" w14:paraId="5D44A102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2300365" w14:textId="00D7CC3C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Enero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6FEEF6A" w14:textId="633E551B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0D33986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F6AEB5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3D3DB8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19978E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7BEF10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3330A61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65C8B70" w14:textId="6962A70C" w:rsidR="00C24950" w:rsidRPr="00E57171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C602AA0" w14:textId="14814A3D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55" w:type="dxa"/>
            <w:shd w:val="clear" w:color="auto" w:fill="auto"/>
            <w:noWrap/>
          </w:tcPr>
          <w:p w14:paraId="11AE5E41" w14:textId="2A7D5AB6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14:paraId="40502267" w14:textId="790BEEE4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</w:tr>
      <w:tr w:rsidR="00C24950" w:rsidRPr="00E57171" w14:paraId="363D2A73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2CE1B088" w14:textId="25B049B1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Febrero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693E0CF9" w14:textId="6953E837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0C8495C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73E88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5AABB9E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908151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1CAC2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650432F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B13E7AF" w14:textId="08AF637C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6D2545A3" w14:textId="26D3E823" w:rsidR="00AB6092" w:rsidRPr="00E57171" w:rsidRDefault="00C24950" w:rsidP="00AB6092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055" w:type="dxa"/>
            <w:shd w:val="clear" w:color="auto" w:fill="auto"/>
            <w:noWrap/>
          </w:tcPr>
          <w:p w14:paraId="09D3D058" w14:textId="260DC359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036" w:type="dxa"/>
            <w:shd w:val="clear" w:color="auto" w:fill="auto"/>
          </w:tcPr>
          <w:p w14:paraId="49ED78B9" w14:textId="59D89E8E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0%</w:t>
            </w:r>
          </w:p>
        </w:tc>
      </w:tr>
      <w:tr w:rsidR="00C24950" w:rsidRPr="00E57171" w14:paraId="5D3EA58C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3923E10" w14:textId="36293EAF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Marzo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C63E62B" w14:textId="5300660A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1F81F13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70F8C8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0A8F87D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F5BFB2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6C0020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4F19C89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D57E229" w14:textId="4B8843A5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B3115BC" w14:textId="71A80C9E" w:rsidR="00C24950" w:rsidRPr="00E57171" w:rsidRDefault="00AB6092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1055" w:type="dxa"/>
            <w:shd w:val="clear" w:color="auto" w:fill="auto"/>
            <w:noWrap/>
          </w:tcPr>
          <w:p w14:paraId="1C992B1B" w14:textId="4400A5A0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14:paraId="151B8EB6" w14:textId="67D82DAB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</w:t>
            </w:r>
            <w:r w:rsidR="00AB6092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%</w:t>
            </w:r>
          </w:p>
        </w:tc>
      </w:tr>
      <w:tr w:rsidR="00C24950" w:rsidRPr="00E57171" w14:paraId="28C99C7A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4761C5FF" w14:textId="1218AB79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Abril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CF5B52F" w14:textId="5157623A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493494F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14430E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3015185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4527B5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B52D2D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36F91E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F1C8DD2" w14:textId="4597E23D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A3E375F" w14:textId="31B608DB" w:rsidR="00C24950" w:rsidRPr="00E57171" w:rsidRDefault="00AB6092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89%</w:t>
            </w:r>
          </w:p>
        </w:tc>
        <w:tc>
          <w:tcPr>
            <w:tcW w:w="1055" w:type="dxa"/>
            <w:shd w:val="clear" w:color="auto" w:fill="auto"/>
            <w:noWrap/>
          </w:tcPr>
          <w:p w14:paraId="207717E8" w14:textId="2F7E93D9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036" w:type="dxa"/>
            <w:shd w:val="clear" w:color="auto" w:fill="auto"/>
          </w:tcPr>
          <w:p w14:paraId="7FDEFE2A" w14:textId="25FAC0F4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15%</w:t>
            </w:r>
          </w:p>
        </w:tc>
      </w:tr>
      <w:tr w:rsidR="00C24950" w:rsidRPr="00E57171" w14:paraId="0AFE5F0F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5984BAAD" w14:textId="56E5DAC5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Mayo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3FA6E31" w14:textId="206027AF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4962247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51ED5A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F8613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45B6F94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78652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7081DC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7D1DF33" w14:textId="6ECF1B12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2D6AA0C7" w14:textId="1FC9114E" w:rsidR="00C24950" w:rsidRPr="00E57171" w:rsidRDefault="00AB6092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055" w:type="dxa"/>
            <w:shd w:val="clear" w:color="auto" w:fill="auto"/>
            <w:noWrap/>
          </w:tcPr>
          <w:p w14:paraId="7E09AF31" w14:textId="7FA9ADCE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036" w:type="dxa"/>
            <w:shd w:val="clear" w:color="auto" w:fill="auto"/>
          </w:tcPr>
          <w:p w14:paraId="6EA6AB16" w14:textId="2B7DBB30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10%</w:t>
            </w:r>
          </w:p>
        </w:tc>
      </w:tr>
      <w:tr w:rsidR="00C24950" w:rsidRPr="00E57171" w14:paraId="451F7DFF" w14:textId="77777777" w:rsidTr="00C24950">
        <w:trPr>
          <w:trHeight w:val="274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5B9183DC" w14:textId="4AEA213D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Junio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787C7EB6" w14:textId="23DF2B89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5B160C9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7EEF704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5874AB1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249340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5D5EC91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8544BB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064CFBC" w14:textId="1A4E645F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4E8C02E" w14:textId="1182E3F3" w:rsidR="00C24950" w:rsidRPr="00E57171" w:rsidRDefault="00AB6092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88%</w:t>
            </w:r>
          </w:p>
        </w:tc>
        <w:tc>
          <w:tcPr>
            <w:tcW w:w="1055" w:type="dxa"/>
            <w:shd w:val="clear" w:color="auto" w:fill="auto"/>
            <w:noWrap/>
          </w:tcPr>
          <w:p w14:paraId="60F8A97E" w14:textId="46F33A90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14:paraId="2021A0B8" w14:textId="7C1A7FB3" w:rsidR="00C24950" w:rsidRPr="00E57171" w:rsidRDefault="00AB6092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12%</w:t>
            </w:r>
          </w:p>
        </w:tc>
      </w:tr>
      <w:tr w:rsidR="00C24950" w:rsidRPr="00E57171" w14:paraId="3BB7B9A3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4318098" w14:textId="056DE359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Julio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5A1F22B4" w14:textId="4395DAC5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77834B46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02EBAE4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6887D6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5D40B6E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6B6D4B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7F0BBE9B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5731E2F" w14:textId="4C6D5A77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009C34C0" w14:textId="3591E882" w:rsidR="00C24950" w:rsidRPr="00E57171" w:rsidRDefault="00560E97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83%</w:t>
            </w:r>
          </w:p>
        </w:tc>
        <w:tc>
          <w:tcPr>
            <w:tcW w:w="1055" w:type="dxa"/>
            <w:shd w:val="clear" w:color="auto" w:fill="auto"/>
            <w:noWrap/>
          </w:tcPr>
          <w:p w14:paraId="219A3687" w14:textId="39919C78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36" w:type="dxa"/>
            <w:shd w:val="clear" w:color="auto" w:fill="auto"/>
          </w:tcPr>
          <w:p w14:paraId="03A067B8" w14:textId="222C67E2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17%</w:t>
            </w:r>
          </w:p>
        </w:tc>
      </w:tr>
      <w:tr w:rsidR="00C24950" w:rsidRPr="00E57171" w14:paraId="553CC532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259859B" w14:textId="7E87D2FD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Agosto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0F67484E" w14:textId="7B14C97A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084D864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124C5C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1AC5474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1D4C47A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265E23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69A3CD7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EA4B84B" w14:textId="1A346BC9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C0F2421" w14:textId="5F5B134F" w:rsidR="00C24950" w:rsidRPr="00E57171" w:rsidRDefault="00560E97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94%</w:t>
            </w:r>
          </w:p>
        </w:tc>
        <w:tc>
          <w:tcPr>
            <w:tcW w:w="1055" w:type="dxa"/>
            <w:shd w:val="clear" w:color="auto" w:fill="auto"/>
            <w:noWrap/>
          </w:tcPr>
          <w:p w14:paraId="03CF87AD" w14:textId="1C9A1D19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036" w:type="dxa"/>
            <w:shd w:val="clear" w:color="auto" w:fill="auto"/>
          </w:tcPr>
          <w:p w14:paraId="7BE9D928" w14:textId="6B5CE76A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6%</w:t>
            </w:r>
          </w:p>
        </w:tc>
      </w:tr>
      <w:tr w:rsidR="00C24950" w:rsidRPr="00E57171" w14:paraId="6FC3DAFA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1765FE23" w14:textId="233EF0AF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Septiembre </w:t>
            </w:r>
            <w:r w:rsidRPr="00E5717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 xml:space="preserve">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3ED33891" w14:textId="67824009" w:rsidR="00C24950" w:rsidRPr="00E57171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482DE0D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316E9CD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41142D9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3E251A8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307844E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0F815C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3AD4D97" w14:textId="6817CEB7" w:rsidR="00C24950" w:rsidRPr="00E57171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1869490B" w14:textId="095DB0FC" w:rsidR="00C24950" w:rsidRPr="00E57171" w:rsidRDefault="00560E97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95%</w:t>
            </w:r>
          </w:p>
        </w:tc>
        <w:tc>
          <w:tcPr>
            <w:tcW w:w="1055" w:type="dxa"/>
            <w:shd w:val="clear" w:color="auto" w:fill="auto"/>
            <w:noWrap/>
          </w:tcPr>
          <w:p w14:paraId="5FB6C7A0" w14:textId="6626B5BB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14:paraId="1A23F03C" w14:textId="4E4D1135" w:rsidR="00C24950" w:rsidRPr="00E57171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5%</w:t>
            </w:r>
          </w:p>
        </w:tc>
      </w:tr>
      <w:tr w:rsidR="00C24950" w:rsidRPr="00E57171" w14:paraId="2A00ED22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1980369" w14:textId="74937B0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Octubre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1FC7CA35" w14:textId="27DFBF24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 w:val="restart"/>
            <w:vAlign w:val="center"/>
          </w:tcPr>
          <w:p w14:paraId="4EA51EC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2F9ABC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 w:val="restart"/>
            <w:shd w:val="clear" w:color="auto" w:fill="auto"/>
            <w:noWrap/>
            <w:vAlign w:val="bottom"/>
          </w:tcPr>
          <w:p w14:paraId="5E2EAB9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vAlign w:val="bottom"/>
          </w:tcPr>
          <w:p w14:paraId="3F7A065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 w:val="restart"/>
            <w:shd w:val="clear" w:color="auto" w:fill="auto"/>
            <w:noWrap/>
            <w:vAlign w:val="bottom"/>
          </w:tcPr>
          <w:p w14:paraId="475217D0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 w:val="restart"/>
            <w:vAlign w:val="center"/>
          </w:tcPr>
          <w:p w14:paraId="33686918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2BC0B91D" w14:textId="7462345E" w:rsidR="00C24950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47949216" w14:textId="6A5B5EB4" w:rsidR="00C24950" w:rsidRDefault="00560E97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88%</w:t>
            </w:r>
          </w:p>
        </w:tc>
        <w:tc>
          <w:tcPr>
            <w:tcW w:w="1055" w:type="dxa"/>
            <w:shd w:val="clear" w:color="auto" w:fill="auto"/>
            <w:noWrap/>
          </w:tcPr>
          <w:p w14:paraId="516A7415" w14:textId="7616BA3F" w:rsidR="00C24950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036" w:type="dxa"/>
            <w:shd w:val="clear" w:color="auto" w:fill="auto"/>
          </w:tcPr>
          <w:p w14:paraId="29B54410" w14:textId="60F3F1A1" w:rsidR="00C24950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12%</w:t>
            </w:r>
          </w:p>
        </w:tc>
      </w:tr>
      <w:tr w:rsidR="00C24950" w:rsidRPr="00E57171" w14:paraId="3D8DDB3F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605B5DB7" w14:textId="321F71B9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Noviembre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C27268C" w14:textId="4DB48D50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74FEA65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6841585C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DE7B723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D697AE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429CCAC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141D2757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7A9F812" w14:textId="767FFDF2" w:rsidR="00C24950" w:rsidRDefault="00C24950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D7AFAAA" w14:textId="7D99F4B8" w:rsidR="00C24950" w:rsidRDefault="00560E97" w:rsidP="00E56AF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82%</w:t>
            </w:r>
          </w:p>
        </w:tc>
        <w:tc>
          <w:tcPr>
            <w:tcW w:w="1055" w:type="dxa"/>
            <w:shd w:val="clear" w:color="auto" w:fill="auto"/>
            <w:noWrap/>
          </w:tcPr>
          <w:p w14:paraId="138B6CA2" w14:textId="09899950" w:rsidR="00C24950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036" w:type="dxa"/>
            <w:shd w:val="clear" w:color="auto" w:fill="auto"/>
          </w:tcPr>
          <w:p w14:paraId="31EF1F3B" w14:textId="164E2837" w:rsidR="00C24950" w:rsidRDefault="00560E97" w:rsidP="00C52B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18%</w:t>
            </w:r>
          </w:p>
        </w:tc>
      </w:tr>
      <w:tr w:rsidR="00C24950" w:rsidRPr="00E57171" w14:paraId="2EA877A1" w14:textId="77777777" w:rsidTr="00C24950">
        <w:trPr>
          <w:trHeight w:val="46"/>
          <w:tblCellSpacing w:w="20" w:type="dxa"/>
        </w:trPr>
        <w:tc>
          <w:tcPr>
            <w:tcW w:w="2017" w:type="dxa"/>
            <w:shd w:val="clear" w:color="auto" w:fill="auto"/>
            <w:noWrap/>
            <w:vAlign w:val="center"/>
          </w:tcPr>
          <w:p w14:paraId="291532DF" w14:textId="5D75ECA5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Diciembre 2019</w:t>
            </w:r>
          </w:p>
        </w:tc>
        <w:tc>
          <w:tcPr>
            <w:tcW w:w="2029" w:type="dxa"/>
            <w:shd w:val="clear" w:color="auto" w:fill="auto"/>
            <w:noWrap/>
            <w:vAlign w:val="center"/>
          </w:tcPr>
          <w:p w14:paraId="2D4D5C7F" w14:textId="229E099C" w:rsidR="00C24950" w:rsidRDefault="00C24950" w:rsidP="00A858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444" w:type="dxa"/>
            <w:vMerge/>
            <w:vAlign w:val="center"/>
          </w:tcPr>
          <w:p w14:paraId="0BE2328E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7FBA30D2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1" w:type="dxa"/>
            <w:vMerge/>
            <w:shd w:val="clear" w:color="auto" w:fill="auto"/>
            <w:noWrap/>
            <w:vAlign w:val="bottom"/>
          </w:tcPr>
          <w:p w14:paraId="24EFF42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bottom"/>
          </w:tcPr>
          <w:p w14:paraId="24776759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52" w:type="dxa"/>
            <w:vMerge/>
            <w:shd w:val="clear" w:color="auto" w:fill="auto"/>
            <w:noWrap/>
            <w:vAlign w:val="bottom"/>
          </w:tcPr>
          <w:p w14:paraId="13C4849F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41" w:type="dxa"/>
            <w:vMerge/>
            <w:vAlign w:val="center"/>
          </w:tcPr>
          <w:p w14:paraId="75207F95" w14:textId="77777777" w:rsidR="00C24950" w:rsidRPr="00E57171" w:rsidRDefault="00C24950" w:rsidP="00A8582C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3D2495B" w14:textId="273E1A3C" w:rsidR="00C24950" w:rsidRDefault="00C24950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7ACB5D54" w14:textId="4F6972B6" w:rsidR="00C24950" w:rsidRDefault="00560E97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83%</w:t>
            </w:r>
          </w:p>
        </w:tc>
        <w:tc>
          <w:tcPr>
            <w:tcW w:w="1055" w:type="dxa"/>
            <w:shd w:val="clear" w:color="auto" w:fill="auto"/>
            <w:noWrap/>
          </w:tcPr>
          <w:p w14:paraId="1D07B179" w14:textId="7ECB5425" w:rsidR="00C24950" w:rsidRDefault="00560E97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036" w:type="dxa"/>
            <w:shd w:val="clear" w:color="auto" w:fill="auto"/>
          </w:tcPr>
          <w:p w14:paraId="66C8566D" w14:textId="59681796" w:rsidR="00C24950" w:rsidRDefault="00560E97" w:rsidP="00093F3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MX"/>
              </w:rPr>
              <w:t>17%</w:t>
            </w:r>
          </w:p>
        </w:tc>
      </w:tr>
    </w:tbl>
    <w:p w14:paraId="46597BA6" w14:textId="38BAD0A3" w:rsidR="00397A5C" w:rsidRPr="00560E97" w:rsidRDefault="00397A5C" w:rsidP="00560E97">
      <w:pPr>
        <w:tabs>
          <w:tab w:val="left" w:pos="5985"/>
        </w:tabs>
        <w:spacing w:after="0" w:line="240" w:lineRule="auto"/>
        <w:rPr>
          <w:rFonts w:ascii="Garamond" w:eastAsiaTheme="minorHAnsi" w:hAnsi="Garamond"/>
          <w:sz w:val="20"/>
          <w:szCs w:val="20"/>
        </w:rPr>
      </w:pPr>
      <w:r>
        <w:rPr>
          <w:rFonts w:ascii="Garamond" w:eastAsiaTheme="minorHAnsi" w:hAnsi="Garamond"/>
          <w:sz w:val="20"/>
          <w:szCs w:val="20"/>
        </w:rPr>
        <w:lastRenderedPageBreak/>
        <w:tab/>
      </w:r>
      <w:bookmarkStart w:id="0" w:name="_GoBack"/>
      <w:bookmarkEnd w:id="0"/>
    </w:p>
    <w:p w14:paraId="412B4A42" w14:textId="59509936" w:rsidR="006E15AF" w:rsidRPr="00F826E4" w:rsidRDefault="006E15AF" w:rsidP="006E15AF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>A. Se refiere</w:t>
      </w:r>
      <w:r w:rsidR="00F826E4" w:rsidRPr="00F826E4">
        <w:rPr>
          <w:rFonts w:ascii="Arial Narrow" w:eastAsiaTheme="minorHAnsi" w:hAnsi="Arial Narrow"/>
          <w:sz w:val="24"/>
          <w:szCs w:val="24"/>
        </w:rPr>
        <w:t xml:space="preserve"> al número de beneficiarios que asisten mensualmente por su dotación</w:t>
      </w:r>
      <w:r w:rsidRPr="00F826E4">
        <w:rPr>
          <w:rFonts w:ascii="Arial Narrow" w:eastAsiaTheme="minorHAnsi" w:hAnsi="Arial Narrow"/>
          <w:sz w:val="24"/>
          <w:szCs w:val="24"/>
        </w:rPr>
        <w:t>.</w:t>
      </w:r>
    </w:p>
    <w:p w14:paraId="374FA333" w14:textId="30DA1094" w:rsidR="006E15AF" w:rsidRPr="00802061" w:rsidRDefault="006E15AF" w:rsidP="00802061">
      <w:pPr>
        <w:spacing w:after="0" w:line="240" w:lineRule="auto"/>
        <w:ind w:left="1416" w:firstLine="708"/>
        <w:rPr>
          <w:rFonts w:ascii="Arial Narrow" w:eastAsiaTheme="minorHAnsi" w:hAnsi="Arial Narrow"/>
          <w:sz w:val="24"/>
          <w:szCs w:val="24"/>
        </w:rPr>
      </w:pPr>
      <w:r w:rsidRPr="00F826E4">
        <w:rPr>
          <w:rFonts w:ascii="Arial Narrow" w:eastAsiaTheme="minorHAnsi" w:hAnsi="Arial Narrow"/>
          <w:sz w:val="24"/>
          <w:szCs w:val="24"/>
        </w:rPr>
        <w:t xml:space="preserve">B. Se refiere </w:t>
      </w:r>
      <w:r w:rsidR="00560E97">
        <w:rPr>
          <w:rFonts w:ascii="Arial Narrow" w:eastAsiaTheme="minorHAnsi" w:hAnsi="Arial Narrow"/>
          <w:sz w:val="24"/>
          <w:szCs w:val="24"/>
        </w:rPr>
        <w:t xml:space="preserve">a la cantidad </w:t>
      </w:r>
      <w:r w:rsidR="00F826E4" w:rsidRPr="00F826E4">
        <w:rPr>
          <w:rFonts w:ascii="Arial Narrow" w:eastAsiaTheme="minorHAnsi" w:hAnsi="Arial Narrow"/>
          <w:sz w:val="24"/>
          <w:szCs w:val="24"/>
        </w:rPr>
        <w:t>de beneficiarios que reciben la dotación por medio de lista de espera</w:t>
      </w:r>
      <w:r w:rsidR="00802061">
        <w:rPr>
          <w:rFonts w:ascii="Arial Narrow" w:eastAsiaTheme="minorHAnsi" w:hAnsi="Arial Narrow"/>
          <w:sz w:val="24"/>
          <w:szCs w:val="24"/>
        </w:rPr>
        <w:t>.</w:t>
      </w:r>
    </w:p>
    <w:sectPr w:rsidR="006E15AF" w:rsidRPr="00802061" w:rsidSect="006E15AF">
      <w:headerReference w:type="default" r:id="rId7"/>
      <w:pgSz w:w="15840" w:h="12240" w:orient="landscape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36139" w14:textId="77777777" w:rsidR="00E57171" w:rsidRDefault="00E57171" w:rsidP="000465DF">
      <w:pPr>
        <w:spacing w:after="0" w:line="240" w:lineRule="auto"/>
      </w:pPr>
      <w:r>
        <w:separator/>
      </w:r>
    </w:p>
  </w:endnote>
  <w:endnote w:type="continuationSeparator" w:id="0">
    <w:p w14:paraId="39815204" w14:textId="77777777" w:rsidR="00E57171" w:rsidRDefault="00E57171" w:rsidP="00046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B5401" w14:textId="77777777" w:rsidR="00E57171" w:rsidRDefault="00E57171" w:rsidP="000465DF">
      <w:pPr>
        <w:spacing w:after="0" w:line="240" w:lineRule="auto"/>
      </w:pPr>
      <w:r>
        <w:separator/>
      </w:r>
    </w:p>
  </w:footnote>
  <w:footnote w:type="continuationSeparator" w:id="0">
    <w:p w14:paraId="4CCF302D" w14:textId="77777777" w:rsidR="00E57171" w:rsidRDefault="00E57171" w:rsidP="00046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F945A" w14:textId="7EB19683" w:rsidR="00E57171" w:rsidRPr="006E15AF" w:rsidRDefault="00E57171" w:rsidP="006E15AF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Arial Narrow" w:eastAsiaTheme="minorHAnsi" w:hAnsi="Arial Narrow"/>
        <w:b/>
        <w:sz w:val="24"/>
        <w:szCs w:val="24"/>
      </w:rPr>
    </w:pPr>
    <w:r w:rsidRPr="006E15AF">
      <w:rPr>
        <w:rFonts w:ascii="Arial Narrow" w:hAnsi="Arial Narrow"/>
        <w:noProof/>
        <w:sz w:val="24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16DF7100" wp14:editId="3F582459">
          <wp:simplePos x="0" y="0"/>
          <wp:positionH relativeFrom="page">
            <wp:posOffset>28575</wp:posOffset>
          </wp:positionH>
          <wp:positionV relativeFrom="paragraph">
            <wp:posOffset>-447675</wp:posOffset>
          </wp:positionV>
          <wp:extent cx="7767471" cy="10050780"/>
          <wp:effectExtent l="0" t="0" r="508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 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71" cy="10050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5AF">
      <w:rPr>
        <w:rFonts w:ascii="Arial Narrow" w:eastAsiaTheme="minorHAnsi" w:hAnsi="Arial Narrow"/>
        <w:b/>
        <w:sz w:val="24"/>
        <w:szCs w:val="24"/>
      </w:rPr>
      <w:t>Indicadores de Desempeño Municipal.</w:t>
    </w:r>
  </w:p>
  <w:p w14:paraId="435AFCA3" w14:textId="10010B54" w:rsidR="00E57171" w:rsidRPr="006E15AF" w:rsidRDefault="00E57171" w:rsidP="006E15AF">
    <w:pPr>
      <w:spacing w:after="0" w:line="240" w:lineRule="auto"/>
      <w:rPr>
        <w:rFonts w:ascii="Garamond" w:eastAsiaTheme="minorHAnsi" w:hAnsi="Garamond"/>
        <w:sz w:val="20"/>
        <w:szCs w:val="20"/>
      </w:rPr>
    </w:pPr>
    <w:r w:rsidRPr="006E15AF">
      <w:rPr>
        <w:rFonts w:ascii="Arial Narrow" w:eastAsia="Times New Roman" w:hAnsi="Arial Narrow" w:cs="Times New Roman"/>
        <w:color w:val="000000"/>
        <w:sz w:val="24"/>
        <w:szCs w:val="24"/>
        <w:lang w:eastAsia="es-MX"/>
      </w:rPr>
      <w:t xml:space="preserve">                                                                </w:t>
    </w:r>
    <w:r w:rsidRPr="006E15AF">
      <w:rPr>
        <w:rFonts w:ascii="Arial Narrow" w:eastAsia="Times New Roman" w:hAnsi="Arial Narrow" w:cs="Times New Roman"/>
        <w:color w:val="FF0000"/>
        <w:sz w:val="24"/>
        <w:szCs w:val="24"/>
        <w:lang w:eastAsia="es-MX"/>
      </w:rPr>
      <w:t>Número de beneficiarios que asistieron por su dotación mensualmente</w:t>
    </w:r>
    <w:r w:rsidRPr="006E15AF">
      <w:rPr>
        <w:rFonts w:ascii="Garamond" w:eastAsia="Times New Roman" w:hAnsi="Garamond" w:cs="Times New Roman"/>
        <w:color w:val="FF0000"/>
        <w:sz w:val="20"/>
        <w:szCs w:val="20"/>
        <w:lang w:eastAsia="es-MX"/>
      </w:rPr>
      <w:t>.</w:t>
    </w:r>
  </w:p>
  <w:p w14:paraId="3A5CEC39" w14:textId="7A6E90B0" w:rsidR="00E57171" w:rsidRPr="000465DF" w:rsidRDefault="00E57171" w:rsidP="000465D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B5631"/>
    <w:multiLevelType w:val="hybridMultilevel"/>
    <w:tmpl w:val="D15A0B36"/>
    <w:lvl w:ilvl="0" w:tplc="6D82A3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DF"/>
    <w:rsid w:val="000465DF"/>
    <w:rsid w:val="00093F33"/>
    <w:rsid w:val="0012155E"/>
    <w:rsid w:val="00397A5C"/>
    <w:rsid w:val="00560E97"/>
    <w:rsid w:val="006E15AF"/>
    <w:rsid w:val="00802061"/>
    <w:rsid w:val="009435F3"/>
    <w:rsid w:val="00A211EA"/>
    <w:rsid w:val="00A317DF"/>
    <w:rsid w:val="00A8582C"/>
    <w:rsid w:val="00A97250"/>
    <w:rsid w:val="00AB6092"/>
    <w:rsid w:val="00C24950"/>
    <w:rsid w:val="00C3350E"/>
    <w:rsid w:val="00DC64A6"/>
    <w:rsid w:val="00E57171"/>
    <w:rsid w:val="00E90702"/>
    <w:rsid w:val="00F8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064CA2"/>
  <w15:chartTrackingRefBased/>
  <w15:docId w15:val="{9FAAFE64-D86E-46F8-AC8B-33275CCF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5DF"/>
  </w:style>
  <w:style w:type="paragraph" w:styleId="Ttulo1">
    <w:name w:val="heading 1"/>
    <w:basedOn w:val="Normal"/>
    <w:next w:val="Normal"/>
    <w:link w:val="Ttulo1Car"/>
    <w:uiPriority w:val="9"/>
    <w:qFormat/>
    <w:rsid w:val="000465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465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465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465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465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465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465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465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5DF"/>
  </w:style>
  <w:style w:type="paragraph" w:styleId="Piedepgina">
    <w:name w:val="footer"/>
    <w:basedOn w:val="Normal"/>
    <w:link w:val="PiedepginaCar"/>
    <w:uiPriority w:val="99"/>
    <w:unhideWhenUsed/>
    <w:rsid w:val="000465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5DF"/>
  </w:style>
  <w:style w:type="character" w:customStyle="1" w:styleId="Ttulo1Car">
    <w:name w:val="Título 1 Car"/>
    <w:basedOn w:val="Fuentedeprrafopredeter"/>
    <w:link w:val="Ttulo1"/>
    <w:uiPriority w:val="9"/>
    <w:rsid w:val="000465DF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465D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465DF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465DF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465DF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465DF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465DF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465DF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0465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465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465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465D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465DF"/>
    <w:rPr>
      <w:b/>
      <w:bCs/>
    </w:rPr>
  </w:style>
  <w:style w:type="character" w:styleId="nfasis">
    <w:name w:val="Emphasis"/>
    <w:basedOn w:val="Fuentedeprrafopredeter"/>
    <w:uiPriority w:val="20"/>
    <w:qFormat/>
    <w:rsid w:val="000465DF"/>
    <w:rPr>
      <w:i/>
      <w:iCs/>
    </w:rPr>
  </w:style>
  <w:style w:type="paragraph" w:styleId="Sinespaciado">
    <w:name w:val="No Spacing"/>
    <w:uiPriority w:val="1"/>
    <w:qFormat/>
    <w:rsid w:val="000465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465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465DF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465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465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0465D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465DF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0465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0465DF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0465DF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465DF"/>
    <w:pPr>
      <w:outlineLvl w:val="9"/>
    </w:pPr>
  </w:style>
  <w:style w:type="paragraph" w:customStyle="1" w:styleId="Default">
    <w:name w:val="Default"/>
    <w:rsid w:val="00A972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A9725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90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0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Transparencia Tuxcueca</dc:creator>
  <cp:keywords/>
  <dc:description/>
  <cp:lastModifiedBy>hp</cp:lastModifiedBy>
  <cp:revision>2</cp:revision>
  <cp:lastPrinted>2020-03-12T20:07:00Z</cp:lastPrinted>
  <dcterms:created xsi:type="dcterms:W3CDTF">2020-05-21T02:45:00Z</dcterms:created>
  <dcterms:modified xsi:type="dcterms:W3CDTF">2020-05-21T02:45:00Z</dcterms:modified>
</cp:coreProperties>
</file>